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E39CBB">
      <w:pPr>
        <w:pStyle w:val="2"/>
        <w:rPr>
          <w:rFonts w:ascii="楷体" w:hAnsi="楷体" w:eastAsia="楷体"/>
          <w:sz w:val="21"/>
          <w:szCs w:val="21"/>
        </w:rPr>
      </w:pPr>
      <w:bookmarkStart w:id="0" w:name="_GoBack"/>
      <w:bookmarkEnd w:id="0"/>
      <w:r>
        <w:rPr>
          <w:rFonts w:hint="eastAsia" w:ascii="楷体" w:hAnsi="楷体" w:eastAsia="楷体"/>
          <w:sz w:val="21"/>
          <w:szCs w:val="21"/>
        </w:rPr>
        <w:t>二.安装V</w:t>
      </w:r>
      <w:r>
        <w:rPr>
          <w:rFonts w:ascii="楷体" w:hAnsi="楷体" w:eastAsia="楷体"/>
          <w:sz w:val="21"/>
          <w:szCs w:val="21"/>
        </w:rPr>
        <w:t xml:space="preserve">isual Studio 2019 </w:t>
      </w:r>
    </w:p>
    <w:p w14:paraId="6B04A125">
      <w:pPr>
        <w:pStyle w:val="11"/>
        <w:numPr>
          <w:ilvl w:val="0"/>
          <w:numId w:val="1"/>
        </w:numPr>
        <w:ind w:firstLineChars="0"/>
        <w:rPr>
          <w:rFonts w:ascii="楷体" w:hAnsi="楷体" w:eastAsia="楷体"/>
          <w:szCs w:val="21"/>
        </w:rPr>
      </w:pPr>
      <w:r>
        <w:rPr>
          <w:rFonts w:ascii="楷体" w:hAnsi="楷体" w:eastAsia="楷体"/>
          <w:szCs w:val="21"/>
        </w:rPr>
        <w:t>\培训\安装介质(必须)\VS2019-cn</w:t>
      </w:r>
    </w:p>
    <w:p w14:paraId="56D199DB">
      <w:pPr>
        <w:pStyle w:val="11"/>
        <w:ind w:left="360" w:firstLine="0" w:firstLineChars="0"/>
        <w:rPr>
          <w:rFonts w:ascii="楷体" w:hAnsi="楷体" w:eastAsia="楷体"/>
          <w:szCs w:val="21"/>
        </w:rPr>
      </w:pPr>
      <w:r>
        <w:drawing>
          <wp:inline distT="0" distB="0" distL="0" distR="0">
            <wp:extent cx="5803265" cy="3041650"/>
            <wp:effectExtent l="0" t="0" r="6985" b="635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810099" cy="304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4E504C">
      <w:pPr>
        <w:pStyle w:val="11"/>
        <w:ind w:left="360" w:firstLine="0" w:firstLineChars="0"/>
        <w:rPr>
          <w:rFonts w:ascii="楷体" w:hAnsi="楷体" w:eastAsia="楷体"/>
          <w:szCs w:val="21"/>
        </w:rPr>
      </w:pPr>
    </w:p>
    <w:p w14:paraId="37B6755E">
      <w:pPr>
        <w:pStyle w:val="2"/>
        <w:rPr>
          <w:rFonts w:ascii="楷体" w:hAnsi="楷体" w:eastAsia="楷体"/>
          <w:sz w:val="21"/>
          <w:szCs w:val="21"/>
        </w:rPr>
      </w:pPr>
      <w:r>
        <w:rPr>
          <w:rFonts w:hint="eastAsia" w:ascii="楷体" w:hAnsi="楷体" w:eastAsia="楷体"/>
          <w:sz w:val="21"/>
          <w:szCs w:val="21"/>
        </w:rPr>
        <w:t>三.安装DevExpress包</w:t>
      </w:r>
    </w:p>
    <w:p w14:paraId="74ABDD36">
      <w:pPr>
        <w:rPr>
          <w:rFonts w:ascii="楷体" w:hAnsi="楷体" w:eastAsia="楷体"/>
          <w:szCs w:val="21"/>
        </w:rPr>
      </w:pPr>
      <w:r>
        <w:rPr>
          <w:rFonts w:ascii="楷体" w:hAnsi="楷体" w:eastAsia="楷体"/>
          <w:szCs w:val="21"/>
        </w:rPr>
        <w:t>\培训\安装介质(必须)\BM2DevBase4.msi</w:t>
      </w:r>
    </w:p>
    <w:p w14:paraId="1BA4397C">
      <w:pPr>
        <w:pStyle w:val="2"/>
        <w:rPr>
          <w:rFonts w:ascii="楷体" w:hAnsi="楷体" w:eastAsia="楷体"/>
          <w:sz w:val="21"/>
          <w:szCs w:val="21"/>
        </w:rPr>
      </w:pPr>
      <w:r>
        <w:rPr>
          <w:rFonts w:hint="eastAsia" w:ascii="楷体" w:hAnsi="楷体" w:eastAsia="楷体"/>
          <w:sz w:val="21"/>
          <w:szCs w:val="21"/>
        </w:rPr>
        <w:t>四(网</w:t>
      </w:r>
      <w:r>
        <w:rPr>
          <w:rFonts w:ascii="楷体" w:hAnsi="楷体" w:eastAsia="楷体"/>
          <w:sz w:val="21"/>
          <w:szCs w:val="21"/>
        </w:rPr>
        <w:t>)</w:t>
      </w:r>
      <w:r>
        <w:rPr>
          <w:rFonts w:hint="eastAsia" w:ascii="楷体" w:hAnsi="楷体" w:eastAsia="楷体"/>
          <w:sz w:val="21"/>
          <w:szCs w:val="21"/>
        </w:rPr>
        <w:t>.安装研究所培训环境客户端YJSPX</w:t>
      </w:r>
      <w:r>
        <w:rPr>
          <w:rFonts w:ascii="楷体" w:hAnsi="楷体" w:eastAsia="楷体"/>
          <w:sz w:val="21"/>
          <w:szCs w:val="21"/>
        </w:rPr>
        <w:t>0</w:t>
      </w:r>
    </w:p>
    <w:p w14:paraId="063E0911">
      <w:pPr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到</w:t>
      </w:r>
      <w:r>
        <w:fldChar w:fldCharType="begin"/>
      </w:r>
      <w:r>
        <w:instrText xml:space="preserve"> HYPERLINK "http://10.25.102.18:8081/home/index.html" </w:instrText>
      </w:r>
      <w:r>
        <w:fldChar w:fldCharType="separate"/>
      </w:r>
      <w:r>
        <w:rPr>
          <w:rStyle w:val="8"/>
        </w:rPr>
        <w:t>http://10.25.102.18:8081/home/index.html</w:t>
      </w:r>
      <w:r>
        <w:rPr>
          <w:rStyle w:val="8"/>
        </w:rPr>
        <w:fldChar w:fldCharType="end"/>
      </w:r>
      <w:r>
        <w:t xml:space="preserve">  </w:t>
      </w:r>
      <w:r>
        <w:rPr>
          <w:rFonts w:hint="eastAsia" w:ascii="楷体" w:hAnsi="楷体" w:eastAsia="楷体"/>
          <w:szCs w:val="21"/>
        </w:rPr>
        <w:t>下载客户端，如下图，</w:t>
      </w:r>
      <w:r>
        <w:rPr>
          <w:rFonts w:hint="eastAsia" w:ascii="楷体" w:hAnsi="楷体" w:eastAsia="楷体"/>
          <w:color w:val="FF0000"/>
          <w:szCs w:val="21"/>
        </w:rPr>
        <w:t>并安装并运行能登录成功</w:t>
      </w:r>
      <w:r>
        <w:rPr>
          <w:rFonts w:hint="eastAsia" w:ascii="楷体" w:hAnsi="楷体" w:eastAsia="楷体"/>
          <w:szCs w:val="21"/>
        </w:rPr>
        <w:t>即可。</w:t>
      </w:r>
    </w:p>
    <w:p w14:paraId="14EE7B70">
      <w:pPr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注：客户端登录用户名/密码： admin</w:t>
      </w:r>
      <w:r>
        <w:rPr>
          <w:rFonts w:ascii="楷体" w:hAnsi="楷体" w:eastAsia="楷体"/>
          <w:szCs w:val="21"/>
        </w:rPr>
        <w:t>/</w:t>
      </w:r>
      <w:r>
        <w:rPr>
          <w:rFonts w:hint="eastAsia" w:ascii="楷体" w:hAnsi="楷体" w:eastAsia="楷体"/>
          <w:szCs w:val="21"/>
        </w:rPr>
        <w:t>admin</w:t>
      </w:r>
    </w:p>
    <w:p w14:paraId="1C023C40">
      <w:pPr>
        <w:rPr>
          <w:rFonts w:ascii="楷体" w:hAnsi="楷体" w:eastAsia="楷体"/>
          <w:szCs w:val="21"/>
        </w:rPr>
      </w:pPr>
      <w:r>
        <w:drawing>
          <wp:inline distT="0" distB="0" distL="0" distR="0">
            <wp:extent cx="5274310" cy="2702560"/>
            <wp:effectExtent l="0" t="0" r="2540" b="254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0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06A4D6">
      <w:pPr>
        <w:pStyle w:val="2"/>
        <w:rPr>
          <w:rFonts w:ascii="楷体" w:hAnsi="楷体" w:eastAsia="楷体"/>
          <w:sz w:val="21"/>
          <w:szCs w:val="21"/>
        </w:rPr>
      </w:pPr>
      <w:r>
        <w:rPr>
          <w:rFonts w:hint="eastAsia" w:ascii="楷体" w:hAnsi="楷体" w:eastAsia="楷体"/>
          <w:sz w:val="21"/>
          <w:szCs w:val="21"/>
        </w:rPr>
        <w:t>七(网</w:t>
      </w:r>
      <w:r>
        <w:rPr>
          <w:rFonts w:ascii="楷体" w:hAnsi="楷体" w:eastAsia="楷体"/>
          <w:sz w:val="21"/>
          <w:szCs w:val="21"/>
        </w:rPr>
        <w:t>)</w:t>
      </w:r>
      <w:r>
        <w:rPr>
          <w:rFonts w:hint="eastAsia" w:ascii="楷体" w:hAnsi="楷体" w:eastAsia="楷体"/>
          <w:sz w:val="21"/>
          <w:szCs w:val="21"/>
        </w:rPr>
        <w:t>.安装IDK</w:t>
      </w:r>
      <w:r>
        <w:rPr>
          <w:rFonts w:ascii="楷体" w:hAnsi="楷体" w:eastAsia="楷体"/>
          <w:sz w:val="21"/>
          <w:szCs w:val="21"/>
        </w:rPr>
        <w:t>2.0</w:t>
      </w:r>
      <w:r>
        <w:rPr>
          <w:rFonts w:hint="eastAsia" w:ascii="楷体" w:hAnsi="楷体" w:eastAsia="楷体"/>
          <w:sz w:val="21"/>
          <w:szCs w:val="21"/>
        </w:rPr>
        <w:t>版本</w:t>
      </w:r>
      <w:r>
        <w:rPr>
          <w:rFonts w:ascii="楷体" w:hAnsi="楷体" w:eastAsia="楷体"/>
          <w:sz w:val="21"/>
          <w:szCs w:val="21"/>
        </w:rPr>
        <w:t>(VS2019</w:t>
      </w:r>
      <w:r>
        <w:rPr>
          <w:rFonts w:hint="eastAsia" w:ascii="楷体" w:hAnsi="楷体" w:eastAsia="楷体"/>
          <w:sz w:val="21"/>
          <w:szCs w:val="21"/>
        </w:rPr>
        <w:t>插件</w:t>
      </w:r>
      <w:r>
        <w:rPr>
          <w:rFonts w:ascii="楷体" w:hAnsi="楷体" w:eastAsia="楷体"/>
          <w:sz w:val="21"/>
          <w:szCs w:val="21"/>
        </w:rPr>
        <w:t>)</w:t>
      </w:r>
    </w:p>
    <w:p w14:paraId="43EE8055">
      <w:pPr>
        <w:rPr>
          <w:rFonts w:ascii="楷体" w:hAnsi="楷体" w:eastAsia="楷体"/>
          <w:szCs w:val="21"/>
        </w:rPr>
      </w:pPr>
      <w:r>
        <w:rPr>
          <w:rFonts w:ascii="楷体" w:hAnsi="楷体" w:eastAsia="楷体"/>
          <w:szCs w:val="21"/>
        </w:rPr>
        <w:t>\培训\安装介质(必须)\</w:t>
      </w:r>
      <w:r>
        <w:t xml:space="preserve"> </w:t>
      </w:r>
      <w:r>
        <w:rPr>
          <w:rFonts w:ascii="楷体" w:hAnsi="楷体" w:eastAsia="楷体"/>
          <w:szCs w:val="21"/>
        </w:rPr>
        <w:t>IDK for VS2019.exe</w:t>
      </w:r>
    </w:p>
    <w:p w14:paraId="2D2BFC45">
      <w:pPr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注1：安装分两步,第一步装</w:t>
      </w:r>
      <w:r>
        <w:rPr>
          <w:rFonts w:ascii="楷体" w:hAnsi="楷体" w:eastAsia="楷体"/>
          <w:szCs w:val="21"/>
        </w:rPr>
        <w:t>IDK for VS2019.exe</w:t>
      </w:r>
      <w:r>
        <w:rPr>
          <w:rFonts w:hint="eastAsia" w:ascii="楷体" w:hAnsi="楷体" w:eastAsia="楷体"/>
          <w:szCs w:val="21"/>
        </w:rPr>
        <w:t>本身，第二步将其作为VS</w:t>
      </w:r>
      <w:r>
        <w:rPr>
          <w:rFonts w:ascii="楷体" w:hAnsi="楷体" w:eastAsia="楷体"/>
          <w:szCs w:val="21"/>
        </w:rPr>
        <w:t>2019</w:t>
      </w:r>
      <w:r>
        <w:rPr>
          <w:rFonts w:hint="eastAsia" w:ascii="楷体" w:hAnsi="楷体" w:eastAsia="楷体"/>
          <w:szCs w:val="21"/>
        </w:rPr>
        <w:t>的插件。</w:t>
      </w:r>
    </w:p>
    <w:p w14:paraId="0B79B2B8">
      <w:pPr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注2：安装后效果需如下：打开VS</w:t>
      </w:r>
      <w:r>
        <w:rPr>
          <w:rFonts w:ascii="楷体" w:hAnsi="楷体" w:eastAsia="楷体"/>
          <w:szCs w:val="21"/>
        </w:rPr>
        <w:t>2019</w:t>
      </w:r>
    </w:p>
    <w:p w14:paraId="4D544575">
      <w:pPr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 xml:space="preserve"> </w:t>
      </w:r>
      <w:r>
        <w:rPr>
          <w:rFonts w:ascii="楷体" w:hAnsi="楷体" w:eastAsia="楷体"/>
          <w:szCs w:val="21"/>
        </w:rPr>
        <w:t xml:space="preserve">    </w:t>
      </w:r>
      <w:r>
        <w:drawing>
          <wp:inline distT="0" distB="0" distL="0" distR="0">
            <wp:extent cx="5274310" cy="1997075"/>
            <wp:effectExtent l="0" t="0" r="2540" b="317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97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9AD860">
      <w:pPr>
        <w:rPr>
          <w:rFonts w:ascii="楷体" w:hAnsi="楷体" w:eastAsia="楷体"/>
          <w:b/>
          <w:szCs w:val="21"/>
        </w:rPr>
      </w:pPr>
      <w:r>
        <w:rPr>
          <w:rFonts w:hint="eastAsia" w:ascii="楷体" w:hAnsi="楷体" w:eastAsia="楷体"/>
          <w:b/>
          <w:szCs w:val="21"/>
        </w:rPr>
        <w:t>最好装在非C盘，若只有C盘，则在安装完后对IDK</w:t>
      </w:r>
      <w:r>
        <w:rPr>
          <w:rFonts w:ascii="楷体" w:hAnsi="楷体" w:eastAsia="楷体"/>
          <w:b/>
          <w:szCs w:val="21"/>
        </w:rPr>
        <w:t>2.0</w:t>
      </w:r>
      <w:r>
        <w:rPr>
          <w:rFonts w:hint="eastAsia" w:ascii="楷体" w:hAnsi="楷体" w:eastAsia="楷体"/>
          <w:b/>
          <w:szCs w:val="21"/>
        </w:rPr>
        <w:t>安装目录进行以下两项操作</w:t>
      </w:r>
    </w:p>
    <w:p w14:paraId="7DFE345B">
      <w:pPr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1：</w:t>
      </w:r>
    </w:p>
    <w:p w14:paraId="1C2B9546">
      <w:pPr>
        <w:rPr>
          <w:rFonts w:ascii="楷体" w:hAnsi="楷体" w:eastAsia="楷体"/>
          <w:szCs w:val="21"/>
        </w:rPr>
      </w:pPr>
      <w:r>
        <w:rPr>
          <w:rFonts w:ascii="楷体" w:hAnsi="楷体" w:eastAsia="楷体"/>
          <w:szCs w:val="21"/>
        </w:rPr>
        <w:drawing>
          <wp:inline distT="0" distB="0" distL="0" distR="0">
            <wp:extent cx="5274310" cy="3484880"/>
            <wp:effectExtent l="0" t="0" r="2540" b="127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8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0A6EFA">
      <w:pPr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2：</w:t>
      </w:r>
    </w:p>
    <w:p w14:paraId="5E5050C6">
      <w:pPr>
        <w:rPr>
          <w:rFonts w:ascii="楷体" w:hAnsi="楷体" w:eastAsia="楷体"/>
          <w:szCs w:val="21"/>
        </w:rPr>
      </w:pPr>
      <w:r>
        <w:rPr>
          <w:rFonts w:ascii="楷体" w:hAnsi="楷体" w:eastAsia="楷体"/>
          <w:szCs w:val="21"/>
        </w:rPr>
        <w:drawing>
          <wp:inline distT="0" distB="0" distL="0" distR="0">
            <wp:extent cx="5274310" cy="3392170"/>
            <wp:effectExtent l="0" t="0" r="2540" b="0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92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54DFE4">
      <w:pPr>
        <w:rPr>
          <w:rFonts w:ascii="楷体" w:hAnsi="楷体" w:eastAsia="楷体"/>
          <w:szCs w:val="21"/>
        </w:rPr>
      </w:pPr>
      <w:r>
        <w:rPr>
          <w:rFonts w:ascii="楷体" w:hAnsi="楷体" w:eastAsia="楷体"/>
          <w:szCs w:val="21"/>
        </w:rPr>
        <w:drawing>
          <wp:inline distT="0" distB="0" distL="0" distR="0">
            <wp:extent cx="5274310" cy="3805555"/>
            <wp:effectExtent l="0" t="0" r="2540" b="4445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805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F5659E">
      <w:pPr>
        <w:rPr>
          <w:rFonts w:eastAsiaTheme="minorHAnsi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00622D2"/>
    <w:multiLevelType w:val="multilevel"/>
    <w:tmpl w:val="300622D2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400"/>
    <w:rsid w:val="00011233"/>
    <w:rsid w:val="00032DCB"/>
    <w:rsid w:val="000974EF"/>
    <w:rsid w:val="000D6E5E"/>
    <w:rsid w:val="000E0C96"/>
    <w:rsid w:val="001140A9"/>
    <w:rsid w:val="001174D9"/>
    <w:rsid w:val="00132869"/>
    <w:rsid w:val="0016686C"/>
    <w:rsid w:val="001B1CCE"/>
    <w:rsid w:val="002124D1"/>
    <w:rsid w:val="00222A44"/>
    <w:rsid w:val="00233690"/>
    <w:rsid w:val="002413AC"/>
    <w:rsid w:val="00260837"/>
    <w:rsid w:val="002A3A05"/>
    <w:rsid w:val="002C7F3F"/>
    <w:rsid w:val="002F7B16"/>
    <w:rsid w:val="00354400"/>
    <w:rsid w:val="00406518"/>
    <w:rsid w:val="00445FAB"/>
    <w:rsid w:val="004E0E65"/>
    <w:rsid w:val="0056383A"/>
    <w:rsid w:val="00572454"/>
    <w:rsid w:val="00581D84"/>
    <w:rsid w:val="005E0B3D"/>
    <w:rsid w:val="006923CA"/>
    <w:rsid w:val="00694B38"/>
    <w:rsid w:val="007073D2"/>
    <w:rsid w:val="0075292A"/>
    <w:rsid w:val="00762AFB"/>
    <w:rsid w:val="007D5D7A"/>
    <w:rsid w:val="007F16ED"/>
    <w:rsid w:val="007F2313"/>
    <w:rsid w:val="00886093"/>
    <w:rsid w:val="00912F7F"/>
    <w:rsid w:val="00944342"/>
    <w:rsid w:val="00965EFF"/>
    <w:rsid w:val="00985FF7"/>
    <w:rsid w:val="00993E15"/>
    <w:rsid w:val="00996350"/>
    <w:rsid w:val="00A21404"/>
    <w:rsid w:val="00A542A2"/>
    <w:rsid w:val="00A7513D"/>
    <w:rsid w:val="00B21B80"/>
    <w:rsid w:val="00B23BC6"/>
    <w:rsid w:val="00C27E95"/>
    <w:rsid w:val="00C74847"/>
    <w:rsid w:val="00C827B8"/>
    <w:rsid w:val="00CA5632"/>
    <w:rsid w:val="00D16422"/>
    <w:rsid w:val="00D32692"/>
    <w:rsid w:val="00DA4CD9"/>
    <w:rsid w:val="00DB2EEA"/>
    <w:rsid w:val="00DE0F1C"/>
    <w:rsid w:val="00E00F82"/>
    <w:rsid w:val="00E84274"/>
    <w:rsid w:val="00ED0885"/>
    <w:rsid w:val="00ED69CC"/>
    <w:rsid w:val="00F32D6F"/>
    <w:rsid w:val="00F42AD5"/>
    <w:rsid w:val="00F52C0D"/>
    <w:rsid w:val="00F55D6E"/>
    <w:rsid w:val="00F6752C"/>
    <w:rsid w:val="00FA548D"/>
    <w:rsid w:val="00FE4F5C"/>
    <w:rsid w:val="60225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3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页眉 字符"/>
    <w:basedOn w:val="7"/>
    <w:link w:val="5"/>
    <w:uiPriority w:val="99"/>
    <w:rPr>
      <w:sz w:val="18"/>
      <w:szCs w:val="18"/>
    </w:rPr>
  </w:style>
  <w:style w:type="character" w:customStyle="1" w:styleId="10">
    <w:name w:val="页脚 字符"/>
    <w:basedOn w:val="7"/>
    <w:link w:val="4"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标题 1 字符"/>
    <w:basedOn w:val="7"/>
    <w:link w:val="2"/>
    <w:uiPriority w:val="9"/>
    <w:rPr>
      <w:b/>
      <w:bCs/>
      <w:kern w:val="44"/>
      <w:sz w:val="44"/>
      <w:szCs w:val="44"/>
    </w:rPr>
  </w:style>
  <w:style w:type="character" w:customStyle="1" w:styleId="13">
    <w:name w:val="标题 2 字符"/>
    <w:basedOn w:val="7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4">
    <w:name w:val="未处理的提及1"/>
    <w:basedOn w:val="7"/>
    <w:semiHidden/>
    <w:unhideWhenUsed/>
    <w:uiPriority w:val="99"/>
    <w:rPr>
      <w:color w:val="808080"/>
      <w:shd w:val="clear" w:color="auto" w:fill="E6E6E6"/>
    </w:rPr>
  </w:style>
  <w:style w:type="character" w:customStyle="1" w:styleId="15">
    <w:name w:val="未处理的提及2"/>
    <w:basedOn w:val="7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6">
    <w:name w:val="Unresolved Mention"/>
    <w:basedOn w:val="7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4E41A9-D8A7-48C3-8AA6-D7191DCBBF9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207</Words>
  <Characters>364</Characters>
  <Lines>3</Lines>
  <Paragraphs>1</Paragraphs>
  <TotalTime>130</TotalTime>
  <ScaleCrop>false</ScaleCrop>
  <LinksUpToDate>false</LinksUpToDate>
  <CharactersWithSpaces>380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2018-01-14T04:53:00Z</dcterms:created>
  <dc:creator>XYSH</dc:creator>
  <cp:lastModifiedBy>十里秋枫</cp:lastModifiedBy>
  <dcterms:modified xsi:type="dcterms:W3CDTF">2025-01-30T02:18:26Z</dcterms:modified>
  <cp:revision>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A63CE95240A94A97A928A90B3682A177_13</vt:lpwstr>
  </property>
</Properties>
</file>